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5F28" w:rsidRDefault="004D5F28" w:rsidP="00DD16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:rsidR="004D5F28" w:rsidRPr="00FB2BEA" w:rsidRDefault="004D5F28" w:rsidP="00FB2BEA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  <w:lang w:eastAsia="ru-RU"/>
        </w:rPr>
      </w:pPr>
      <w:r>
        <w:rPr>
          <w:rFonts w:ascii="Times New Roman" w:hAnsi="Times New Roman" w:cs="Times New Roman"/>
          <w:sz w:val="16"/>
          <w:szCs w:val="16"/>
          <w:lang w:eastAsia="ru-RU"/>
        </w:rPr>
        <w:t>Приложение № 1</w:t>
      </w:r>
    </w:p>
    <w:p w:rsidR="004D5F28" w:rsidRPr="00FB2BEA" w:rsidRDefault="004D5F28" w:rsidP="00FB2BEA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  <w:lang w:eastAsia="ru-RU"/>
        </w:rPr>
      </w:pPr>
      <w:r>
        <w:rPr>
          <w:rFonts w:ascii="Times New Roman" w:hAnsi="Times New Roman" w:cs="Times New Roman"/>
          <w:sz w:val="16"/>
          <w:szCs w:val="16"/>
          <w:lang w:eastAsia="ru-RU"/>
        </w:rPr>
        <w:t xml:space="preserve">к </w:t>
      </w:r>
      <w:r w:rsidRPr="00FB2BEA">
        <w:rPr>
          <w:rFonts w:ascii="Times New Roman" w:hAnsi="Times New Roman" w:cs="Times New Roman"/>
          <w:sz w:val="16"/>
          <w:szCs w:val="16"/>
          <w:lang w:eastAsia="ru-RU"/>
        </w:rPr>
        <w:t>приказ</w:t>
      </w:r>
      <w:r>
        <w:rPr>
          <w:rFonts w:ascii="Times New Roman" w:hAnsi="Times New Roman" w:cs="Times New Roman"/>
          <w:sz w:val="16"/>
          <w:szCs w:val="16"/>
          <w:lang w:eastAsia="ru-RU"/>
        </w:rPr>
        <w:t>у</w:t>
      </w:r>
      <w:r w:rsidRPr="00FB2BEA">
        <w:rPr>
          <w:rFonts w:ascii="Times New Roman" w:hAnsi="Times New Roman" w:cs="Times New Roman"/>
          <w:sz w:val="16"/>
          <w:szCs w:val="16"/>
          <w:lang w:eastAsia="ru-RU"/>
        </w:rPr>
        <w:t xml:space="preserve"> председателя</w:t>
      </w:r>
    </w:p>
    <w:p w:rsidR="004D5F28" w:rsidRPr="00FB2BEA" w:rsidRDefault="004D5F28" w:rsidP="00FB2BEA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  <w:lang w:eastAsia="ru-RU"/>
        </w:rPr>
      </w:pPr>
      <w:r w:rsidRPr="00FB2BEA">
        <w:rPr>
          <w:rFonts w:ascii="Times New Roman" w:hAnsi="Times New Roman" w:cs="Times New Roman"/>
          <w:sz w:val="16"/>
          <w:szCs w:val="16"/>
          <w:lang w:eastAsia="ru-RU"/>
        </w:rPr>
        <w:t>Контрольно-счетной палаты Северодвинска</w:t>
      </w:r>
    </w:p>
    <w:p w:rsidR="004D5F28" w:rsidRPr="00FB2BEA" w:rsidRDefault="004D5F28" w:rsidP="00FB2BEA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  <w:lang w:eastAsia="ru-RU"/>
        </w:rPr>
      </w:pPr>
      <w:r w:rsidRPr="00FB2BEA">
        <w:rPr>
          <w:rFonts w:ascii="Times New Roman" w:hAnsi="Times New Roman" w:cs="Times New Roman"/>
          <w:sz w:val="16"/>
          <w:szCs w:val="16"/>
          <w:lang w:eastAsia="ru-RU"/>
        </w:rPr>
        <w:t>от 22.04.2015 № 13-п</w:t>
      </w:r>
    </w:p>
    <w:p w:rsidR="004D5F28" w:rsidRPr="00FB2BEA" w:rsidRDefault="004D5F28" w:rsidP="00DD16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FB2BEA"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Сведения о доходах, расходах, об имуществе и обязательствах имущественного характера муниципальных служащих Контрольно-счетной палаты муниципального образования «Северодвинск» </w:t>
      </w:r>
      <w:r w:rsidRPr="00FB2BEA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и членов их семей (супруги (супруга) и несовершеннолетних детей) </w:t>
      </w:r>
      <w:r w:rsidRPr="00FB2BEA"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  <w:t>за 201</w:t>
      </w:r>
      <w:r w:rsidR="006F13C3" w:rsidRPr="006F13C3"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  <w:t>6</w:t>
      </w:r>
      <w:r w:rsidRPr="00FB2BEA"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год</w:t>
      </w:r>
    </w:p>
    <w:p w:rsidR="004D5F28" w:rsidRPr="00FB2BEA" w:rsidRDefault="004D5F28" w:rsidP="00D27CA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5045" w:type="pct"/>
        <w:tblInd w:w="-106" w:type="dxa"/>
        <w:tblLayout w:type="fixed"/>
        <w:tblLook w:val="00A0" w:firstRow="1" w:lastRow="0" w:firstColumn="1" w:lastColumn="0" w:noHBand="0" w:noVBand="0"/>
      </w:tblPr>
      <w:tblGrid>
        <w:gridCol w:w="524"/>
        <w:gridCol w:w="1391"/>
        <w:gridCol w:w="1051"/>
        <w:gridCol w:w="1542"/>
        <w:gridCol w:w="1320"/>
        <w:gridCol w:w="989"/>
        <w:gridCol w:w="1211"/>
        <w:gridCol w:w="1320"/>
        <w:gridCol w:w="1099"/>
        <w:gridCol w:w="1211"/>
        <w:gridCol w:w="1099"/>
        <w:gridCol w:w="1211"/>
        <w:gridCol w:w="2095"/>
      </w:tblGrid>
      <w:tr w:rsidR="004D5F28" w:rsidRPr="001F5557" w:rsidTr="00E675F1">
        <w:trPr>
          <w:trHeight w:val="716"/>
        </w:trPr>
        <w:tc>
          <w:tcPr>
            <w:tcW w:w="163" w:type="pct"/>
            <w:vMerge w:val="restart"/>
            <w:tcBorders>
              <w:top w:val="single" w:sz="4" w:space="0" w:color="1F1C1B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DD1681" w:rsidRDefault="004D5F28" w:rsidP="00DD16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D1681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№</w:t>
            </w:r>
          </w:p>
        </w:tc>
        <w:tc>
          <w:tcPr>
            <w:tcW w:w="433" w:type="pct"/>
            <w:vMerge w:val="restart"/>
            <w:tcBorders>
              <w:top w:val="single" w:sz="4" w:space="0" w:color="1F1C1B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5E6CFD" w:rsidRDefault="004D5F28" w:rsidP="00DD16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E6CFD">
              <w:rPr>
                <w:rFonts w:ascii="Times New Roman" w:hAnsi="Times New Roman" w:cs="Times New Roman"/>
                <w:sz w:val="16"/>
                <w:szCs w:val="16"/>
              </w:rPr>
              <w:t xml:space="preserve">Фамилия и инициалы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муниципального</w:t>
            </w:r>
            <w:r w:rsidRPr="005E6CFD">
              <w:rPr>
                <w:rFonts w:ascii="Times New Roman" w:hAnsi="Times New Roman" w:cs="Times New Roman"/>
                <w:sz w:val="16"/>
                <w:szCs w:val="16"/>
              </w:rPr>
              <w:t xml:space="preserve"> служащего</w:t>
            </w:r>
          </w:p>
        </w:tc>
        <w:tc>
          <w:tcPr>
            <w:tcW w:w="327" w:type="pct"/>
            <w:vMerge w:val="restart"/>
            <w:tcBorders>
              <w:top w:val="single" w:sz="4" w:space="0" w:color="1F1C1B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Default="004D5F28" w:rsidP="00DD16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E6CF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Должность</w:t>
            </w:r>
          </w:p>
          <w:p w:rsidR="004D5F28" w:rsidRPr="005E6CFD" w:rsidRDefault="004D5F28" w:rsidP="00DD16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сотрудника</w:t>
            </w:r>
          </w:p>
        </w:tc>
        <w:tc>
          <w:tcPr>
            <w:tcW w:w="480" w:type="pct"/>
            <w:vMerge w:val="restart"/>
            <w:tcBorders>
              <w:top w:val="single" w:sz="4" w:space="0" w:color="1F1C1B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5E6CFD" w:rsidRDefault="004D5F28" w:rsidP="006F13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E6CF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Декларированный годовой доход</w:t>
            </w:r>
            <w:r w:rsidRPr="005E6CF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br/>
              <w:t>за 201</w:t>
            </w:r>
            <w:r w:rsidR="006F13C3" w:rsidRPr="006F13C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6</w:t>
            </w:r>
            <w:r w:rsidRPr="005E6CF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г.</w:t>
            </w:r>
            <w:r w:rsidRPr="005E6CF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br/>
              <w:t>(руб.)</w:t>
            </w:r>
          </w:p>
        </w:tc>
        <w:tc>
          <w:tcPr>
            <w:tcW w:w="1096" w:type="pct"/>
            <w:gridSpan w:val="3"/>
            <w:tcBorders>
              <w:top w:val="single" w:sz="4" w:space="0" w:color="1F1C1B"/>
              <w:left w:val="nil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5E6CFD" w:rsidRDefault="004D5F28" w:rsidP="003270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E6CF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Перечень объектов недвижимости,</w:t>
            </w:r>
            <w:r w:rsidR="003270B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5E6CF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принадлежащих на праве собственности</w:t>
            </w:r>
          </w:p>
        </w:tc>
        <w:tc>
          <w:tcPr>
            <w:tcW w:w="1130" w:type="pct"/>
            <w:gridSpan w:val="3"/>
            <w:tcBorders>
              <w:top w:val="single" w:sz="4" w:space="0" w:color="1F1C1B"/>
              <w:left w:val="nil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5E6CFD" w:rsidRDefault="004D5F28" w:rsidP="00DD16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E6CF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Перечень объектов недвижимого имущества, находящихся в пользовании</w:t>
            </w:r>
          </w:p>
        </w:tc>
        <w:tc>
          <w:tcPr>
            <w:tcW w:w="719" w:type="pct"/>
            <w:gridSpan w:val="2"/>
            <w:tcBorders>
              <w:top w:val="single" w:sz="4" w:space="0" w:color="1F1C1B"/>
              <w:left w:val="nil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5E6CFD" w:rsidRDefault="004D5F28" w:rsidP="00DD16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E6CF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Транспортные средства, принадлежащие</w:t>
            </w:r>
            <w:r w:rsidRPr="005E6CF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br/>
              <w:t>на праве собственности</w:t>
            </w:r>
          </w:p>
        </w:tc>
        <w:tc>
          <w:tcPr>
            <w:tcW w:w="652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4D5F28" w:rsidRPr="002C4ACE" w:rsidRDefault="004D5F28" w:rsidP="00D63698">
            <w:pPr>
              <w:rPr>
                <w:rFonts w:ascii="Times New Roman" w:hAnsi="Times New Roman" w:cs="Times New Roman"/>
              </w:rPr>
            </w:pPr>
            <w:r w:rsidRPr="002C4ACE">
              <w:rPr>
                <w:rFonts w:ascii="Times New Roman" w:eastAsia="TimesNewRomanPSMT" w:hAnsi="Times New Roman" w:cs="Times New Roman"/>
                <w:sz w:val="16"/>
                <w:szCs w:val="16"/>
              </w:rPr>
              <w:t>Сведения об источниках получения средств, за счет которых в календарном (отчетном) году</w:t>
            </w:r>
            <w:r w:rsidRPr="009A5B18">
              <w:rPr>
                <w:rFonts w:ascii="Times New Roman" w:eastAsia="TimesNewRomanPSMT" w:hAnsi="Times New Roman" w:cs="Times New Roman"/>
                <w:sz w:val="16"/>
                <w:szCs w:val="16"/>
              </w:rPr>
              <w:t xml:space="preserve"> </w:t>
            </w:r>
            <w:r w:rsidRPr="002C4ACE">
              <w:rPr>
                <w:rFonts w:ascii="Times New Roman" w:eastAsia="TimesNewRomanPSMT" w:hAnsi="Times New Roman" w:cs="Times New Roman"/>
                <w:sz w:val="16"/>
                <w:szCs w:val="16"/>
              </w:rPr>
              <w:t>совершена сделка по приобретению</w:t>
            </w:r>
          </w:p>
        </w:tc>
      </w:tr>
      <w:tr w:rsidR="004D5F28" w:rsidRPr="001F5557" w:rsidTr="00E675F1">
        <w:trPr>
          <w:trHeight w:val="556"/>
        </w:trPr>
        <w:tc>
          <w:tcPr>
            <w:tcW w:w="163" w:type="pct"/>
            <w:vMerge/>
            <w:tcBorders>
              <w:top w:val="single" w:sz="4" w:space="0" w:color="1F1C1B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DD1681" w:rsidRDefault="004D5F28" w:rsidP="00DD168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33" w:type="pct"/>
            <w:vMerge/>
            <w:tcBorders>
              <w:top w:val="single" w:sz="4" w:space="0" w:color="1F1C1B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5E6CFD" w:rsidRDefault="004D5F28" w:rsidP="00DD168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27" w:type="pct"/>
            <w:vMerge/>
            <w:tcBorders>
              <w:top w:val="single" w:sz="4" w:space="0" w:color="1F1C1B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5E6CFD" w:rsidRDefault="004D5F28" w:rsidP="00DD168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80" w:type="pct"/>
            <w:vMerge/>
            <w:tcBorders>
              <w:top w:val="single" w:sz="4" w:space="0" w:color="1F1C1B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5E6CFD" w:rsidRDefault="004D5F28" w:rsidP="00DD168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5E6CFD" w:rsidRDefault="004D5F28" w:rsidP="00DD16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E6CF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вид объектов недвижимости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Default="004D5F28" w:rsidP="00DD16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</w:pPr>
            <w:r w:rsidRPr="005E6CF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площадь</w:t>
            </w:r>
          </w:p>
          <w:p w:rsidR="004D5F28" w:rsidRPr="005E6CFD" w:rsidRDefault="004D5F28" w:rsidP="00DD16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E6CF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(кв. м)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5E6CFD" w:rsidRDefault="004D5F28" w:rsidP="00DD16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E6CF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страна расположения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5E6CFD" w:rsidRDefault="004D5F28" w:rsidP="00DD16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E6CF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вид объектов недвижимости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Default="004D5F28" w:rsidP="00DD16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</w:pPr>
            <w:r w:rsidRPr="005E6CF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площадь</w:t>
            </w:r>
          </w:p>
          <w:p w:rsidR="004D5F28" w:rsidRPr="005E6CFD" w:rsidRDefault="004D5F28" w:rsidP="00DD16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E6CF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(кв. м)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5E6CFD" w:rsidRDefault="004D5F28" w:rsidP="00DD16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E6CF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страна расположения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5E6CFD" w:rsidRDefault="004D5F28" w:rsidP="00DD16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E6CF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вид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1F1C1B"/>
            </w:tcBorders>
            <w:vAlign w:val="center"/>
          </w:tcPr>
          <w:p w:rsidR="004D5F28" w:rsidRPr="005E6CFD" w:rsidRDefault="004D5F28" w:rsidP="00DD16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E6CF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марка</w:t>
            </w:r>
          </w:p>
        </w:tc>
        <w:tc>
          <w:tcPr>
            <w:tcW w:w="652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4D5F28" w:rsidRPr="001F5557" w:rsidRDefault="004D5F28">
            <w:pPr>
              <w:spacing w:after="0" w:line="240" w:lineRule="auto"/>
            </w:pPr>
          </w:p>
        </w:tc>
      </w:tr>
      <w:tr w:rsidR="004D5F28" w:rsidRPr="001F5557">
        <w:trPr>
          <w:trHeight w:val="375"/>
        </w:trPr>
        <w:tc>
          <w:tcPr>
            <w:tcW w:w="4348" w:type="pct"/>
            <w:gridSpan w:val="12"/>
            <w:tcBorders>
              <w:top w:val="single" w:sz="4" w:space="0" w:color="1F1C1B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A0200F" w:rsidRDefault="004D5F28" w:rsidP="00DD16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28" w:rsidRPr="001F5557" w:rsidRDefault="004D5F28">
            <w:pPr>
              <w:spacing w:after="0" w:line="240" w:lineRule="auto"/>
            </w:pPr>
          </w:p>
        </w:tc>
      </w:tr>
      <w:tr w:rsidR="004D5F28" w:rsidRPr="001F5557" w:rsidTr="006F13C3">
        <w:trPr>
          <w:trHeight w:val="457"/>
        </w:trPr>
        <w:tc>
          <w:tcPr>
            <w:tcW w:w="163" w:type="pct"/>
            <w:vMerge w:val="restart"/>
            <w:tcBorders>
              <w:top w:val="nil"/>
              <w:left w:val="single" w:sz="4" w:space="0" w:color="1F1C1B"/>
              <w:bottom w:val="single" w:sz="4" w:space="0" w:color="1F1C1B"/>
              <w:right w:val="single" w:sz="4" w:space="0" w:color="1F1C1B"/>
            </w:tcBorders>
          </w:tcPr>
          <w:p w:rsidR="004D5F28" w:rsidRPr="00876AAB" w:rsidRDefault="004D5F28" w:rsidP="00DD16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76AA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3" w:type="pct"/>
            <w:tcBorders>
              <w:top w:val="nil"/>
              <w:left w:val="nil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5E572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Ляпина В.А.</w:t>
            </w:r>
          </w:p>
          <w:p w:rsidR="004D5F28" w:rsidRPr="002C4ACE" w:rsidRDefault="004D5F28" w:rsidP="005E572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27" w:type="pct"/>
            <w:tcBorders>
              <w:top w:val="nil"/>
              <w:left w:val="nil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FA0C7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Аудитор 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694CBA" w:rsidRDefault="004D5F28" w:rsidP="00694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1 4</w:t>
            </w:r>
            <w:r w:rsidR="00694CBA"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67</w:t>
            </w: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  <w:r w:rsidR="00694CBA"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216</w:t>
            </w: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,</w:t>
            </w:r>
            <w:r w:rsidR="00694CBA"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16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FA0C7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Земельный участок, ½ доли  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6E05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4727,0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6E05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7451D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Автомобиль 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9702A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  <w:r w:rsidR="009702AB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Опель Корса</w:t>
            </w:r>
          </w:p>
        </w:tc>
        <w:tc>
          <w:tcPr>
            <w:tcW w:w="652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4D5F28" w:rsidRDefault="004D5F28" w:rsidP="000C3F00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  <w:p w:rsidR="004D5F28" w:rsidRPr="009A5B18" w:rsidRDefault="004D5F28" w:rsidP="000C3F00">
            <w:pPr>
              <w:spacing w:after="0" w:line="240" w:lineRule="auto"/>
              <w:jc w:val="center"/>
              <w:rPr>
                <w:lang w:val="en-US"/>
              </w:rPr>
            </w:pPr>
          </w:p>
        </w:tc>
      </w:tr>
      <w:tr w:rsidR="004D5F28" w:rsidRPr="001F5557" w:rsidTr="00E675F1">
        <w:trPr>
          <w:trHeight w:val="321"/>
        </w:trPr>
        <w:tc>
          <w:tcPr>
            <w:tcW w:w="163" w:type="pct"/>
            <w:vMerge/>
            <w:tcBorders>
              <w:top w:val="nil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DD1681" w:rsidRDefault="004D5F28" w:rsidP="00DD16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3" w:type="pct"/>
            <w:tcBorders>
              <w:top w:val="single" w:sz="4" w:space="0" w:color="1F1C1B"/>
              <w:left w:val="nil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FA0C7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7" w:type="pct"/>
            <w:tcBorders>
              <w:top w:val="single" w:sz="4" w:space="0" w:color="1F1C1B"/>
              <w:left w:val="nil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FA0C7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3E55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FA0C7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Жилой дом, </w:t>
            </w:r>
          </w:p>
          <w:p w:rsidR="004D5F28" w:rsidRPr="002C4ACE" w:rsidRDefault="004D5F28" w:rsidP="00FA0C7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½ доли</w:t>
            </w:r>
          </w:p>
          <w:p w:rsidR="004D5F28" w:rsidRPr="002C4ACE" w:rsidRDefault="004D5F28" w:rsidP="00FA0C7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6E05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22,6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6E05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52" w:type="pct"/>
            <w:vMerge/>
            <w:tcBorders>
              <w:right w:val="single" w:sz="4" w:space="0" w:color="auto"/>
            </w:tcBorders>
          </w:tcPr>
          <w:p w:rsidR="004D5F28" w:rsidRPr="001F5557" w:rsidRDefault="004D5F28" w:rsidP="000C3F00">
            <w:pPr>
              <w:spacing w:after="0" w:line="240" w:lineRule="auto"/>
              <w:jc w:val="center"/>
            </w:pPr>
          </w:p>
        </w:tc>
      </w:tr>
      <w:tr w:rsidR="004D5F28" w:rsidRPr="001F5557" w:rsidTr="00E675F1">
        <w:trPr>
          <w:trHeight w:val="305"/>
        </w:trPr>
        <w:tc>
          <w:tcPr>
            <w:tcW w:w="163" w:type="pct"/>
            <w:vMerge/>
            <w:tcBorders>
              <w:top w:val="nil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DD1681" w:rsidRDefault="004D5F28" w:rsidP="00DD16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3" w:type="pct"/>
            <w:tcBorders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FA0C7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27" w:type="pct"/>
            <w:tcBorders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FA0C7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3E55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FA0C7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Квартира</w:t>
            </w:r>
          </w:p>
          <w:p w:rsidR="004D5F28" w:rsidRPr="002C4ACE" w:rsidRDefault="004D5F28" w:rsidP="00FA0C7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4D5F28" w:rsidRPr="002C4ACE" w:rsidRDefault="004D5F28" w:rsidP="00FA0C7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6E05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53,2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6E05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52" w:type="pct"/>
            <w:vMerge/>
            <w:tcBorders>
              <w:right w:val="single" w:sz="4" w:space="0" w:color="auto"/>
            </w:tcBorders>
          </w:tcPr>
          <w:p w:rsidR="004D5F28" w:rsidRPr="001F5557" w:rsidRDefault="004D5F28" w:rsidP="000C3F00">
            <w:pPr>
              <w:spacing w:after="0" w:line="240" w:lineRule="auto"/>
              <w:jc w:val="center"/>
            </w:pPr>
          </w:p>
        </w:tc>
      </w:tr>
      <w:tr w:rsidR="004D5F28" w:rsidRPr="001F5557" w:rsidTr="00E675F1">
        <w:trPr>
          <w:trHeight w:val="457"/>
        </w:trPr>
        <w:tc>
          <w:tcPr>
            <w:tcW w:w="163" w:type="pct"/>
            <w:vMerge w:val="restart"/>
            <w:tcBorders>
              <w:top w:val="nil"/>
              <w:left w:val="single" w:sz="4" w:space="0" w:color="1F1C1B"/>
              <w:bottom w:val="single" w:sz="4" w:space="0" w:color="1F1C1B"/>
              <w:right w:val="single" w:sz="4" w:space="0" w:color="1F1C1B"/>
            </w:tcBorders>
          </w:tcPr>
          <w:p w:rsidR="004D5F28" w:rsidRPr="00876AAB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76AA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33" w:type="pct"/>
            <w:tcBorders>
              <w:top w:val="single" w:sz="4" w:space="0" w:color="1F1C1B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Гусельникова</w:t>
            </w:r>
          </w:p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Л.Н.</w:t>
            </w:r>
          </w:p>
        </w:tc>
        <w:tc>
          <w:tcPr>
            <w:tcW w:w="327" w:type="pct"/>
            <w:tcBorders>
              <w:top w:val="single" w:sz="4" w:space="0" w:color="1F1C1B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главный инспектор</w:t>
            </w:r>
          </w:p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аппарата</w:t>
            </w:r>
          </w:p>
        </w:tc>
        <w:tc>
          <w:tcPr>
            <w:tcW w:w="480" w:type="pct"/>
            <w:tcBorders>
              <w:top w:val="single" w:sz="4" w:space="0" w:color="1F1C1B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A562DD" w:rsidP="00A562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="004D5F28"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057</w:t>
            </w:r>
            <w:r w:rsidR="004D5F28"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965</w:t>
            </w:r>
            <w:r w:rsidR="004D5F28"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88</w:t>
            </w:r>
          </w:p>
        </w:tc>
        <w:tc>
          <w:tcPr>
            <w:tcW w:w="411" w:type="pct"/>
            <w:tcBorders>
              <w:top w:val="single" w:sz="4" w:space="0" w:color="1F1C1B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2207C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Жилой дом </w:t>
            </w:r>
          </w:p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8" w:type="pct"/>
            <w:tcBorders>
              <w:top w:val="single" w:sz="4" w:space="0" w:color="1F1C1B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377" w:type="pct"/>
            <w:tcBorders>
              <w:top w:val="single" w:sz="4" w:space="0" w:color="1F1C1B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411" w:type="pct"/>
            <w:tcBorders>
              <w:top w:val="single" w:sz="4" w:space="0" w:color="1F1C1B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2" w:type="pct"/>
            <w:tcBorders>
              <w:top w:val="single" w:sz="4" w:space="0" w:color="1F1C1B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7" w:type="pct"/>
            <w:tcBorders>
              <w:top w:val="single" w:sz="4" w:space="0" w:color="1F1C1B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2" w:type="pct"/>
            <w:tcBorders>
              <w:top w:val="single" w:sz="4" w:space="0" w:color="1F1C1B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7451D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Автомобиль 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7C457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  <w:r w:rsidR="009702AB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Рено </w:t>
            </w:r>
            <w:r w:rsidR="007C457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Сандеро</w:t>
            </w:r>
          </w:p>
        </w:tc>
        <w:tc>
          <w:tcPr>
            <w:tcW w:w="652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4D5F28" w:rsidRDefault="004D5F28" w:rsidP="000C3F00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  <w:p w:rsidR="004D5F28" w:rsidRPr="000C16E5" w:rsidRDefault="004D5F28" w:rsidP="000C3F00">
            <w:pPr>
              <w:spacing w:after="0" w:line="240" w:lineRule="auto"/>
              <w:jc w:val="center"/>
              <w:rPr>
                <w:lang w:val="en-US"/>
              </w:rPr>
            </w:pPr>
          </w:p>
        </w:tc>
      </w:tr>
      <w:tr w:rsidR="004D5F28" w:rsidRPr="001F5557" w:rsidTr="00E675F1">
        <w:trPr>
          <w:trHeight w:val="264"/>
        </w:trPr>
        <w:tc>
          <w:tcPr>
            <w:tcW w:w="163" w:type="pct"/>
            <w:vMerge/>
            <w:tcBorders>
              <w:top w:val="nil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DD1681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2207C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Квартира</w:t>
            </w:r>
          </w:p>
          <w:p w:rsidR="004D5F28" w:rsidRPr="002C4ACE" w:rsidRDefault="004D5F28" w:rsidP="002207C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4D5F28" w:rsidRPr="002C4ACE" w:rsidRDefault="004D5F28" w:rsidP="002207C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43,7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52" w:type="pct"/>
            <w:vMerge/>
            <w:tcBorders>
              <w:right w:val="single" w:sz="4" w:space="0" w:color="auto"/>
            </w:tcBorders>
          </w:tcPr>
          <w:p w:rsidR="004D5F28" w:rsidRPr="001F5557" w:rsidRDefault="004D5F28" w:rsidP="000C3F00">
            <w:pPr>
              <w:spacing w:after="0" w:line="240" w:lineRule="auto"/>
              <w:jc w:val="center"/>
            </w:pPr>
          </w:p>
        </w:tc>
      </w:tr>
      <w:tr w:rsidR="004D5F28" w:rsidRPr="001F5557" w:rsidTr="00E675F1">
        <w:trPr>
          <w:trHeight w:val="510"/>
        </w:trPr>
        <w:tc>
          <w:tcPr>
            <w:tcW w:w="163" w:type="pct"/>
            <w:vMerge/>
            <w:tcBorders>
              <w:top w:val="nil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DD1681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Сын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1) Квартира</w:t>
            </w:r>
          </w:p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2) Жилой дом</w:t>
            </w:r>
          </w:p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43</w:t>
            </w: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,</w:t>
            </w:r>
            <w:r w:rsidRPr="002C4ACE"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7</w:t>
            </w:r>
          </w:p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РОССИЯ</w:t>
            </w:r>
          </w:p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52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4D5F28" w:rsidRPr="001F5557" w:rsidRDefault="004D5F28" w:rsidP="000C3F00">
            <w:pPr>
              <w:spacing w:after="0" w:line="240" w:lineRule="auto"/>
              <w:jc w:val="center"/>
            </w:pPr>
          </w:p>
        </w:tc>
      </w:tr>
      <w:tr w:rsidR="004D5F28" w:rsidRPr="00F51B46" w:rsidTr="00E675F1">
        <w:trPr>
          <w:trHeight w:val="457"/>
        </w:trPr>
        <w:tc>
          <w:tcPr>
            <w:tcW w:w="163" w:type="pct"/>
            <w:vMerge w:val="restart"/>
            <w:tcBorders>
              <w:top w:val="nil"/>
              <w:left w:val="single" w:sz="4" w:space="0" w:color="1F1C1B"/>
              <w:bottom w:val="single" w:sz="4" w:space="0" w:color="1F1C1B"/>
              <w:right w:val="single" w:sz="4" w:space="0" w:color="1F1C1B"/>
            </w:tcBorders>
          </w:tcPr>
          <w:p w:rsidR="004D5F28" w:rsidRPr="00876AAB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76AA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Лахтикова</w:t>
            </w:r>
          </w:p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И.А.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инспектор</w:t>
            </w:r>
          </w:p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аппарата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694CBA" w:rsidRDefault="004D5F28" w:rsidP="00694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1 06</w:t>
            </w:r>
            <w:r w:rsidR="00694CBA"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9</w:t>
            </w: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  <w:r w:rsidR="00D0398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8</w:t>
            </w:r>
            <w:r w:rsidR="00694CBA"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26</w:t>
            </w: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,</w:t>
            </w:r>
            <w:r w:rsidR="00694CBA"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36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72,6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6E329B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Гараж</w:t>
            </w:r>
          </w:p>
          <w:p w:rsidR="004D5F28" w:rsidRPr="002C4ACE" w:rsidRDefault="004D5F28" w:rsidP="00F100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6E329B" w:rsidP="00F100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25,0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6E329B" w:rsidP="006E32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РОССИЯ</w:t>
            </w:r>
          </w:p>
          <w:p w:rsidR="004D5F28" w:rsidRPr="002C4ACE" w:rsidRDefault="004D5F28" w:rsidP="00F100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7451D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Автомобиль 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702AB" w:rsidRDefault="009702AB" w:rsidP="007451D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Нива-Шевроле</w:t>
            </w:r>
          </w:p>
        </w:tc>
        <w:tc>
          <w:tcPr>
            <w:tcW w:w="652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4D5F28" w:rsidRDefault="004D5F28" w:rsidP="000C3F00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  <w:p w:rsidR="004D5F28" w:rsidRPr="000C16E5" w:rsidRDefault="004D5F28" w:rsidP="000C3F00">
            <w:pPr>
              <w:spacing w:after="0" w:line="240" w:lineRule="auto"/>
              <w:jc w:val="center"/>
              <w:rPr>
                <w:lang w:val="en-US"/>
              </w:rPr>
            </w:pPr>
          </w:p>
        </w:tc>
      </w:tr>
      <w:tr w:rsidR="004D5F28" w:rsidRPr="00FA0C7F" w:rsidTr="00E675F1">
        <w:trPr>
          <w:trHeight w:val="679"/>
        </w:trPr>
        <w:tc>
          <w:tcPr>
            <w:tcW w:w="163" w:type="pct"/>
            <w:vMerge/>
            <w:tcBorders>
              <w:top w:val="nil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DD1681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Супруг</w:t>
            </w:r>
          </w:p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E45801" w:rsidRDefault="006E329B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</w:t>
            </w:r>
            <w:r w:rsidR="004D5F28" w:rsidRPr="002C4ACE"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 </w:t>
            </w:r>
            <w:r w:rsidR="00E45801"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388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 </w:t>
            </w:r>
            <w:r w:rsidR="00E45801"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460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,</w:t>
            </w:r>
            <w:r w:rsidR="00E45801"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36</w:t>
            </w:r>
          </w:p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6E329B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Гараж</w:t>
            </w:r>
          </w:p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6E329B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25,0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6E329B" w:rsidP="006E32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РОССИЯ</w:t>
            </w:r>
          </w:p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Квартира</w:t>
            </w:r>
          </w:p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72</w:t>
            </w: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,</w:t>
            </w:r>
            <w:r w:rsidRPr="002C4ACE"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0C3F00" w:rsidRDefault="000C3F00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-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0C3F00" w:rsidRDefault="000C3F00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-</w:t>
            </w:r>
          </w:p>
        </w:tc>
        <w:tc>
          <w:tcPr>
            <w:tcW w:w="652" w:type="pct"/>
            <w:vMerge/>
            <w:tcBorders>
              <w:right w:val="single" w:sz="4" w:space="0" w:color="auto"/>
            </w:tcBorders>
          </w:tcPr>
          <w:p w:rsidR="004D5F28" w:rsidRPr="00FA0C7F" w:rsidRDefault="004D5F28">
            <w:pPr>
              <w:spacing w:after="0" w:line="240" w:lineRule="auto"/>
            </w:pPr>
          </w:p>
        </w:tc>
      </w:tr>
      <w:tr w:rsidR="004D5F28" w:rsidRPr="00FA0C7F" w:rsidTr="00E675F1">
        <w:trPr>
          <w:trHeight w:val="577"/>
        </w:trPr>
        <w:tc>
          <w:tcPr>
            <w:tcW w:w="163" w:type="pct"/>
            <w:vMerge/>
            <w:tcBorders>
              <w:top w:val="nil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DD1681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Сын</w:t>
            </w:r>
          </w:p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D84FB7" w:rsidRDefault="00D84FB7" w:rsidP="00D84F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42 294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,05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Квартира, ½ доли</w:t>
            </w:r>
          </w:p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44</w:t>
            </w: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,</w:t>
            </w:r>
            <w:r w:rsidRPr="002C4ACE"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Квартира</w:t>
            </w:r>
          </w:p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F100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72</w:t>
            </w: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,</w:t>
            </w:r>
            <w:r w:rsidRPr="002C4ACE"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F100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РОССИЯ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52" w:type="pct"/>
            <w:vMerge/>
            <w:tcBorders>
              <w:right w:val="single" w:sz="4" w:space="0" w:color="auto"/>
            </w:tcBorders>
          </w:tcPr>
          <w:p w:rsidR="004D5F28" w:rsidRPr="00FA0C7F" w:rsidRDefault="004D5F28">
            <w:pPr>
              <w:spacing w:after="0" w:line="240" w:lineRule="auto"/>
            </w:pPr>
          </w:p>
        </w:tc>
      </w:tr>
      <w:tr w:rsidR="004D5F28" w:rsidRPr="00FA0C7F" w:rsidTr="00E675F1">
        <w:trPr>
          <w:trHeight w:val="264"/>
        </w:trPr>
        <w:tc>
          <w:tcPr>
            <w:tcW w:w="163" w:type="pct"/>
            <w:vMerge/>
            <w:tcBorders>
              <w:top w:val="nil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DD1681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Сын</w:t>
            </w:r>
          </w:p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72,6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52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4D5F28" w:rsidRPr="00FA0C7F" w:rsidRDefault="004D5F28">
            <w:pPr>
              <w:spacing w:after="0" w:line="240" w:lineRule="auto"/>
            </w:pPr>
          </w:p>
        </w:tc>
      </w:tr>
    </w:tbl>
    <w:p w:rsidR="004D5F28" w:rsidRDefault="004D5F28" w:rsidP="004753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</w:p>
    <w:p w:rsidR="004D5F28" w:rsidRDefault="004D5F28" w:rsidP="004753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val="en-US" w:eastAsia="ru-RU"/>
        </w:rPr>
      </w:pPr>
    </w:p>
    <w:p w:rsidR="004D5F28" w:rsidRDefault="004D5F28" w:rsidP="004753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val="en-US" w:eastAsia="ru-RU"/>
        </w:rPr>
      </w:pPr>
    </w:p>
    <w:p w:rsidR="000C3F00" w:rsidRDefault="000C3F00" w:rsidP="004753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val="en-US" w:eastAsia="ru-RU"/>
        </w:rPr>
      </w:pPr>
    </w:p>
    <w:p w:rsidR="000C3F00" w:rsidRDefault="000C3F00" w:rsidP="004753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val="en-US" w:eastAsia="ru-RU"/>
        </w:rPr>
      </w:pPr>
    </w:p>
    <w:p w:rsidR="004D5F28" w:rsidRPr="002C4ACE" w:rsidRDefault="004D5F28" w:rsidP="004753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val="en-US" w:eastAsia="ru-RU"/>
        </w:rPr>
      </w:pPr>
    </w:p>
    <w:p w:rsidR="004D5F28" w:rsidRDefault="004D5F28" w:rsidP="004753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</w:p>
    <w:tbl>
      <w:tblPr>
        <w:tblW w:w="5012" w:type="pct"/>
        <w:tblInd w:w="-106" w:type="dxa"/>
        <w:tblLayout w:type="fixed"/>
        <w:tblLook w:val="00A0" w:firstRow="1" w:lastRow="0" w:firstColumn="1" w:lastColumn="0" w:noHBand="0" w:noVBand="0"/>
      </w:tblPr>
      <w:tblGrid>
        <w:gridCol w:w="514"/>
        <w:gridCol w:w="1401"/>
        <w:gridCol w:w="1133"/>
        <w:gridCol w:w="1462"/>
        <w:gridCol w:w="1318"/>
        <w:gridCol w:w="993"/>
        <w:gridCol w:w="1210"/>
        <w:gridCol w:w="1321"/>
        <w:gridCol w:w="1101"/>
        <w:gridCol w:w="1210"/>
        <w:gridCol w:w="1101"/>
        <w:gridCol w:w="1206"/>
        <w:gridCol w:w="1988"/>
      </w:tblGrid>
      <w:tr w:rsidR="004D5F28" w:rsidRPr="00DD1681" w:rsidTr="003B4918">
        <w:trPr>
          <w:trHeight w:val="716"/>
        </w:trPr>
        <w:tc>
          <w:tcPr>
            <w:tcW w:w="161" w:type="pct"/>
            <w:vMerge w:val="restart"/>
            <w:tcBorders>
              <w:top w:val="single" w:sz="4" w:space="0" w:color="1F1C1B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0C16E5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0C16E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lastRenderedPageBreak/>
              <w:t>№</w:t>
            </w:r>
          </w:p>
        </w:tc>
        <w:tc>
          <w:tcPr>
            <w:tcW w:w="439" w:type="pct"/>
            <w:vMerge w:val="restart"/>
            <w:tcBorders>
              <w:top w:val="single" w:sz="4" w:space="0" w:color="1F1C1B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0C16E5" w:rsidRDefault="00BC17FF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E6CFD">
              <w:rPr>
                <w:rFonts w:ascii="Times New Roman" w:hAnsi="Times New Roman" w:cs="Times New Roman"/>
                <w:sz w:val="16"/>
                <w:szCs w:val="16"/>
              </w:rPr>
              <w:t xml:space="preserve">Фамилия и инициалы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муниципального</w:t>
            </w:r>
            <w:r w:rsidRPr="005E6CFD">
              <w:rPr>
                <w:rFonts w:ascii="Times New Roman" w:hAnsi="Times New Roman" w:cs="Times New Roman"/>
                <w:sz w:val="16"/>
                <w:szCs w:val="16"/>
              </w:rPr>
              <w:t xml:space="preserve"> служащего</w:t>
            </w:r>
          </w:p>
        </w:tc>
        <w:tc>
          <w:tcPr>
            <w:tcW w:w="355" w:type="pct"/>
            <w:vMerge w:val="restart"/>
            <w:tcBorders>
              <w:top w:val="single" w:sz="4" w:space="0" w:color="1F1C1B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0C16E5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0C16E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Должность</w:t>
            </w:r>
          </w:p>
        </w:tc>
        <w:tc>
          <w:tcPr>
            <w:tcW w:w="458" w:type="pct"/>
            <w:vMerge w:val="restart"/>
            <w:tcBorders>
              <w:top w:val="single" w:sz="4" w:space="0" w:color="1F1C1B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0C16E5" w:rsidRDefault="004D5F28" w:rsidP="003C19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0C16E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Декларированный годовой доход</w:t>
            </w:r>
            <w:r w:rsidRPr="000C16E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br/>
              <w:t>за 201</w:t>
            </w:r>
            <w:r w:rsidR="003C1929" w:rsidRPr="00D84FB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6</w:t>
            </w:r>
            <w:r w:rsidRPr="000C16E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г.</w:t>
            </w:r>
            <w:r w:rsidRPr="000C16E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br/>
              <w:t>(руб.)</w:t>
            </w:r>
          </w:p>
        </w:tc>
        <w:tc>
          <w:tcPr>
            <w:tcW w:w="1103" w:type="pct"/>
            <w:gridSpan w:val="3"/>
            <w:tcBorders>
              <w:top w:val="single" w:sz="4" w:space="0" w:color="1F1C1B"/>
              <w:left w:val="nil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0C16E5" w:rsidRDefault="004D5F28" w:rsidP="00F82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0C16E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Перечень объектов недвижимости</w:t>
            </w:r>
            <w:r w:rsidR="00F8273C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, </w:t>
            </w:r>
            <w:r w:rsidRPr="000C16E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принадлежащих на праве собственности</w:t>
            </w:r>
          </w:p>
        </w:tc>
        <w:tc>
          <w:tcPr>
            <w:tcW w:w="1138" w:type="pct"/>
            <w:gridSpan w:val="3"/>
            <w:tcBorders>
              <w:top w:val="single" w:sz="4" w:space="0" w:color="1F1C1B"/>
              <w:left w:val="nil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0C16E5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0C16E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Перечень объектов недвижимого имущества, находящихся в пользовании</w:t>
            </w:r>
          </w:p>
        </w:tc>
        <w:tc>
          <w:tcPr>
            <w:tcW w:w="723" w:type="pct"/>
            <w:gridSpan w:val="2"/>
            <w:tcBorders>
              <w:top w:val="single" w:sz="4" w:space="0" w:color="1F1C1B"/>
              <w:left w:val="nil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0C16E5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0C16E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Транспортные средства, принадлежащие</w:t>
            </w:r>
            <w:r w:rsidRPr="000C16E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br/>
              <w:t>на праве собственности</w:t>
            </w:r>
          </w:p>
        </w:tc>
        <w:tc>
          <w:tcPr>
            <w:tcW w:w="623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4D5F28" w:rsidRPr="000C16E5" w:rsidRDefault="004D5F28" w:rsidP="00D63698">
            <w:pPr>
              <w:rPr>
                <w:rFonts w:ascii="Times New Roman" w:hAnsi="Times New Roman" w:cs="Times New Roman"/>
              </w:rPr>
            </w:pPr>
            <w:r w:rsidRPr="000C16E5">
              <w:rPr>
                <w:rFonts w:ascii="Times New Roman" w:eastAsia="TimesNewRomanPSMT" w:hAnsi="Times New Roman" w:cs="Times New Roman"/>
                <w:sz w:val="16"/>
                <w:szCs w:val="16"/>
              </w:rPr>
              <w:t>Сведения об источниках получения средств, за счет которых в календарном (отчетном) году совершена сделка по приобретению</w:t>
            </w:r>
          </w:p>
        </w:tc>
      </w:tr>
      <w:tr w:rsidR="004D5F28" w:rsidRPr="00DD1681" w:rsidTr="003B4918">
        <w:trPr>
          <w:trHeight w:val="556"/>
        </w:trPr>
        <w:tc>
          <w:tcPr>
            <w:tcW w:w="161" w:type="pct"/>
            <w:vMerge/>
            <w:tcBorders>
              <w:top w:val="single" w:sz="4" w:space="0" w:color="1F1C1B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DD1681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39" w:type="pct"/>
            <w:vMerge/>
            <w:tcBorders>
              <w:top w:val="single" w:sz="4" w:space="0" w:color="1F1C1B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DD1681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355" w:type="pct"/>
            <w:vMerge/>
            <w:tcBorders>
              <w:top w:val="single" w:sz="4" w:space="0" w:color="1F1C1B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DD1681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8" w:type="pct"/>
            <w:vMerge/>
            <w:tcBorders>
              <w:top w:val="single" w:sz="4" w:space="0" w:color="1F1C1B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0C16E5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0C16E5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0C16E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вид объектов недвижимости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0C16E5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</w:pPr>
            <w:r w:rsidRPr="000C16E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площадь</w:t>
            </w:r>
          </w:p>
          <w:p w:rsidR="004D5F28" w:rsidRPr="000C16E5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0C16E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(кв. м)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0C16E5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0C16E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страна расположения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0C16E5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0C16E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вид объектов недвижимости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0C16E5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0C16E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площадь (кв. м)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0C16E5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0C16E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страна расположения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0C16E5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0C16E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вид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1F1C1B"/>
            </w:tcBorders>
            <w:vAlign w:val="center"/>
          </w:tcPr>
          <w:p w:rsidR="004D5F28" w:rsidRPr="000C16E5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0C16E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марка</w:t>
            </w:r>
          </w:p>
        </w:tc>
        <w:tc>
          <w:tcPr>
            <w:tcW w:w="623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4D5F28" w:rsidRPr="00DD1681" w:rsidRDefault="004D5F28">
            <w:pPr>
              <w:spacing w:after="0" w:line="240" w:lineRule="auto"/>
            </w:pPr>
          </w:p>
        </w:tc>
      </w:tr>
      <w:tr w:rsidR="004D5F28" w:rsidRPr="00A0200F">
        <w:trPr>
          <w:trHeight w:val="375"/>
        </w:trPr>
        <w:tc>
          <w:tcPr>
            <w:tcW w:w="4377" w:type="pct"/>
            <w:gridSpan w:val="12"/>
            <w:tcBorders>
              <w:top w:val="single" w:sz="4" w:space="0" w:color="1F1C1B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876AAB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28" w:rsidRPr="00A0200F" w:rsidRDefault="004D5F28">
            <w:pPr>
              <w:spacing w:after="0" w:line="240" w:lineRule="auto"/>
            </w:pPr>
          </w:p>
        </w:tc>
      </w:tr>
      <w:tr w:rsidR="004D5F28" w:rsidRPr="00F51B46" w:rsidTr="003B4918">
        <w:trPr>
          <w:trHeight w:val="457"/>
        </w:trPr>
        <w:tc>
          <w:tcPr>
            <w:tcW w:w="161" w:type="pct"/>
            <w:vMerge w:val="restart"/>
            <w:tcBorders>
              <w:top w:val="nil"/>
              <w:left w:val="single" w:sz="4" w:space="0" w:color="1F1C1B"/>
              <w:right w:val="single" w:sz="4" w:space="0" w:color="1F1C1B"/>
            </w:tcBorders>
          </w:tcPr>
          <w:p w:rsidR="004D5F28" w:rsidRPr="00876AAB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76AA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FD3D0A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Минина Е.В.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FD3D0A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инспектор аппарата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FD3D0A" w:rsidRDefault="00FD3D0A" w:rsidP="00FD3D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873</w:t>
            </w:r>
            <w:r w:rsidR="004D5F28"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743</w:t>
            </w:r>
            <w:r w:rsidR="004D5F28"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66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FD3D0A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Квартира, 42/100 доли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FD3D0A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69,9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FD3D0A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623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4D5F28" w:rsidRDefault="004D5F28" w:rsidP="000C3F00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  <w:p w:rsidR="004D5F28" w:rsidRPr="000C16E5" w:rsidRDefault="004D5F28" w:rsidP="000C3F00">
            <w:pPr>
              <w:spacing w:after="0" w:line="240" w:lineRule="auto"/>
              <w:jc w:val="center"/>
              <w:rPr>
                <w:lang w:val="en-US"/>
              </w:rPr>
            </w:pPr>
          </w:p>
        </w:tc>
      </w:tr>
      <w:tr w:rsidR="004D5F28" w:rsidRPr="00FA0C7F" w:rsidTr="003B4918">
        <w:trPr>
          <w:trHeight w:val="264"/>
        </w:trPr>
        <w:tc>
          <w:tcPr>
            <w:tcW w:w="161" w:type="pct"/>
            <w:vMerge/>
            <w:tcBorders>
              <w:top w:val="single" w:sz="4" w:space="0" w:color="1F1C1B"/>
              <w:left w:val="single" w:sz="4" w:space="0" w:color="1F1C1B"/>
              <w:right w:val="single" w:sz="4" w:space="0" w:color="1F1C1B"/>
            </w:tcBorders>
            <w:vAlign w:val="center"/>
          </w:tcPr>
          <w:p w:rsidR="004D5F28" w:rsidRPr="00DD1681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FD3D0A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FD3D0A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FD3D0A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FD3D0A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Гаражный бокс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FD3D0A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60,9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FD3D0A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23" w:type="pct"/>
            <w:vMerge/>
            <w:tcBorders>
              <w:right w:val="single" w:sz="4" w:space="0" w:color="auto"/>
            </w:tcBorders>
          </w:tcPr>
          <w:p w:rsidR="004D5F28" w:rsidRPr="00FA0C7F" w:rsidRDefault="004D5F28" w:rsidP="000C3F00">
            <w:pPr>
              <w:spacing w:after="0" w:line="240" w:lineRule="auto"/>
              <w:jc w:val="center"/>
            </w:pPr>
          </w:p>
        </w:tc>
      </w:tr>
      <w:tr w:rsidR="004D5F28" w:rsidRPr="00FA0C7F" w:rsidTr="003B4918">
        <w:trPr>
          <w:trHeight w:val="264"/>
        </w:trPr>
        <w:tc>
          <w:tcPr>
            <w:tcW w:w="161" w:type="pct"/>
            <w:vMerge/>
            <w:tcBorders>
              <w:top w:val="single" w:sz="4" w:space="0" w:color="1F1C1B"/>
              <w:left w:val="single" w:sz="4" w:space="0" w:color="1F1C1B"/>
              <w:right w:val="single" w:sz="4" w:space="0" w:color="1F1C1B"/>
            </w:tcBorders>
            <w:vAlign w:val="center"/>
          </w:tcPr>
          <w:p w:rsidR="004D5F28" w:rsidRPr="00DD1681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FD3D0A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Супруг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FD3D0A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FD3D0A" w:rsidRDefault="004D5F28" w:rsidP="00FD3D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1 </w:t>
            </w:r>
            <w:r w:rsidR="00FD3D0A"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254</w:t>
            </w: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  <w:r w:rsidR="00FD3D0A"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811</w:t>
            </w: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,</w:t>
            </w:r>
            <w:r w:rsidR="00FD3D0A"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47</w:t>
            </w:r>
            <w:bookmarkStart w:id="0" w:name="_GoBack"/>
            <w:bookmarkEnd w:id="0"/>
          </w:p>
        </w:tc>
        <w:tc>
          <w:tcPr>
            <w:tcW w:w="413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FD3D0A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Квартира, 42/100 доли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FD3D0A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69,9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FD3D0A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FD3D0A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Гаражный бокс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FD3D0A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60,9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FD3D0A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FD3D0A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Автомобиль 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FD3D0A" w:rsidRDefault="00F8273C" w:rsidP="00F8273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Хендай Солярис</w:t>
            </w:r>
          </w:p>
        </w:tc>
        <w:tc>
          <w:tcPr>
            <w:tcW w:w="623" w:type="pct"/>
            <w:vMerge/>
            <w:tcBorders>
              <w:right w:val="single" w:sz="4" w:space="0" w:color="auto"/>
            </w:tcBorders>
          </w:tcPr>
          <w:p w:rsidR="004D5F28" w:rsidRPr="00FA0C7F" w:rsidRDefault="004D5F28" w:rsidP="000C3F00">
            <w:pPr>
              <w:spacing w:after="0" w:line="240" w:lineRule="auto"/>
              <w:jc w:val="center"/>
            </w:pPr>
          </w:p>
        </w:tc>
      </w:tr>
      <w:tr w:rsidR="004D5F28" w:rsidRPr="00F51B46" w:rsidTr="003B4918">
        <w:trPr>
          <w:trHeight w:val="264"/>
        </w:trPr>
        <w:tc>
          <w:tcPr>
            <w:tcW w:w="161" w:type="pct"/>
            <w:vMerge w:val="restart"/>
            <w:tcBorders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9E6E11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FD3D0A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FD3D0A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FD3D0A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FD3D0A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Автомобиль 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FD3D0A" w:rsidRDefault="00F8273C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Нива-Шевроле</w:t>
            </w:r>
          </w:p>
        </w:tc>
        <w:tc>
          <w:tcPr>
            <w:tcW w:w="623" w:type="pct"/>
            <w:vMerge/>
            <w:tcBorders>
              <w:right w:val="single" w:sz="4" w:space="0" w:color="auto"/>
            </w:tcBorders>
          </w:tcPr>
          <w:p w:rsidR="004D5F28" w:rsidRPr="00F51B46" w:rsidRDefault="004D5F28" w:rsidP="000C3F00">
            <w:pPr>
              <w:spacing w:after="0" w:line="240" w:lineRule="auto"/>
              <w:jc w:val="center"/>
            </w:pPr>
          </w:p>
        </w:tc>
      </w:tr>
      <w:tr w:rsidR="004D5F28" w:rsidRPr="00FA0C7F" w:rsidTr="003B4918">
        <w:trPr>
          <w:trHeight w:val="264"/>
        </w:trPr>
        <w:tc>
          <w:tcPr>
            <w:tcW w:w="161" w:type="pct"/>
            <w:vMerge/>
            <w:tcBorders>
              <w:top w:val="nil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DD1681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FD3D0A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FD3D0A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FD3D0A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FD3D0A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Моторная лодка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FD3D0A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«Казанка-М»</w:t>
            </w:r>
          </w:p>
        </w:tc>
        <w:tc>
          <w:tcPr>
            <w:tcW w:w="623" w:type="pct"/>
            <w:vMerge/>
            <w:tcBorders>
              <w:right w:val="single" w:sz="4" w:space="0" w:color="auto"/>
            </w:tcBorders>
          </w:tcPr>
          <w:p w:rsidR="004D5F28" w:rsidRPr="00FA0C7F" w:rsidRDefault="004D5F28" w:rsidP="000C3F00">
            <w:pPr>
              <w:spacing w:after="0" w:line="240" w:lineRule="auto"/>
              <w:jc w:val="center"/>
            </w:pPr>
          </w:p>
        </w:tc>
      </w:tr>
      <w:tr w:rsidR="004D5F28" w:rsidRPr="00FA0C7F" w:rsidTr="003B4918">
        <w:trPr>
          <w:trHeight w:val="264"/>
        </w:trPr>
        <w:tc>
          <w:tcPr>
            <w:tcW w:w="161" w:type="pct"/>
            <w:vMerge/>
            <w:tcBorders>
              <w:top w:val="nil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DD1681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FD3D0A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Сын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FD3D0A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FD3D0A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Квартира, 8/100 доли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FD3D0A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69,9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FD3D0A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23" w:type="pct"/>
            <w:vMerge/>
            <w:tcBorders>
              <w:right w:val="single" w:sz="4" w:space="0" w:color="auto"/>
            </w:tcBorders>
          </w:tcPr>
          <w:p w:rsidR="004D5F28" w:rsidRPr="00FA0C7F" w:rsidRDefault="004D5F28" w:rsidP="000C3F00">
            <w:pPr>
              <w:spacing w:after="0" w:line="240" w:lineRule="auto"/>
              <w:jc w:val="center"/>
            </w:pPr>
          </w:p>
        </w:tc>
      </w:tr>
      <w:tr w:rsidR="004D5F28" w:rsidRPr="00FA0C7F" w:rsidTr="003B4918">
        <w:trPr>
          <w:trHeight w:val="264"/>
        </w:trPr>
        <w:tc>
          <w:tcPr>
            <w:tcW w:w="161" w:type="pct"/>
            <w:vMerge/>
            <w:tcBorders>
              <w:top w:val="nil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DD1681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FD3D0A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Дочь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FD3D0A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FD3D0A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Квартира, 8/100 доли</w:t>
            </w:r>
          </w:p>
          <w:p w:rsidR="004D5F28" w:rsidRPr="00FD3D0A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FD3D0A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69,9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FD3D0A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23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4D5F28" w:rsidRPr="00FA0C7F" w:rsidRDefault="004D5F28" w:rsidP="000C3F00">
            <w:pPr>
              <w:spacing w:after="0" w:line="240" w:lineRule="auto"/>
              <w:jc w:val="center"/>
            </w:pPr>
          </w:p>
        </w:tc>
      </w:tr>
      <w:tr w:rsidR="004D5F28" w:rsidRPr="00F51B46" w:rsidTr="003B4918">
        <w:trPr>
          <w:trHeight w:val="457"/>
        </w:trPr>
        <w:tc>
          <w:tcPr>
            <w:tcW w:w="161" w:type="pct"/>
            <w:tcBorders>
              <w:top w:val="nil"/>
              <w:left w:val="single" w:sz="4" w:space="0" w:color="1F1C1B"/>
              <w:bottom w:val="single" w:sz="4" w:space="0" w:color="1F1C1B"/>
              <w:right w:val="single" w:sz="4" w:space="0" w:color="1F1C1B"/>
            </w:tcBorders>
          </w:tcPr>
          <w:p w:rsidR="004D5F28" w:rsidRPr="00876AAB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Царева Е.В.</w:t>
            </w:r>
          </w:p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главный специалист</w:t>
            </w:r>
          </w:p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аппарата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694CBA" w:rsidRDefault="00694CBA" w:rsidP="00694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864</w:t>
            </w:r>
            <w:r w:rsidR="004D5F28"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662</w:t>
            </w:r>
            <w:r w:rsidR="004D5F28"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40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9A5B18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58,3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9A5B18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9A5B18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9A5B18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9A5B18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9A5B18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9A5B18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6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28" w:rsidRDefault="004D5F28" w:rsidP="000C3F00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  <w:p w:rsidR="004D5F28" w:rsidRPr="000C16E5" w:rsidRDefault="004D5F28" w:rsidP="000C3F00">
            <w:pPr>
              <w:spacing w:after="0" w:line="240" w:lineRule="auto"/>
              <w:jc w:val="center"/>
              <w:rPr>
                <w:lang w:val="en-US"/>
              </w:rPr>
            </w:pPr>
          </w:p>
        </w:tc>
      </w:tr>
    </w:tbl>
    <w:p w:rsidR="004D5F28" w:rsidRDefault="004D5F28" w:rsidP="004753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</w:p>
    <w:p w:rsidR="004D5F28" w:rsidRDefault="004D5F28" w:rsidP="004753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</w:p>
    <w:p w:rsidR="004D5F28" w:rsidRDefault="004D5F28" w:rsidP="004753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</w:p>
    <w:p w:rsidR="004D5F28" w:rsidRDefault="004D5F28" w:rsidP="004753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</w:p>
    <w:p w:rsidR="004D5F28" w:rsidRDefault="004D5F28" w:rsidP="004753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</w:p>
    <w:p w:rsidR="004D5F28" w:rsidRDefault="004D5F28" w:rsidP="004753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</w:p>
    <w:p w:rsidR="004D5F28" w:rsidRDefault="004D5F28" w:rsidP="004753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</w:p>
    <w:p w:rsidR="004D5F28" w:rsidRDefault="004D5F28" w:rsidP="004753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</w:p>
    <w:p w:rsidR="004D5F28" w:rsidRDefault="004D5F28" w:rsidP="004753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</w:p>
    <w:p w:rsidR="004D5F28" w:rsidRDefault="004D5F28" w:rsidP="004753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</w:p>
    <w:sectPr w:rsidR="004D5F28" w:rsidSect="00CB557F">
      <w:pgSz w:w="16838" w:h="11906" w:orient="landscape"/>
      <w:pgMar w:top="238" w:right="567" w:bottom="24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39DD" w:rsidRDefault="00B239DD" w:rsidP="00204765">
      <w:pPr>
        <w:spacing w:after="0" w:line="240" w:lineRule="auto"/>
      </w:pPr>
      <w:r>
        <w:separator/>
      </w:r>
    </w:p>
  </w:endnote>
  <w:endnote w:type="continuationSeparator" w:id="0">
    <w:p w:rsidR="00B239DD" w:rsidRDefault="00B239DD" w:rsidP="002047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NewRomanPSMT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39DD" w:rsidRDefault="00B239DD" w:rsidP="00204765">
      <w:pPr>
        <w:spacing w:after="0" w:line="240" w:lineRule="auto"/>
      </w:pPr>
      <w:r>
        <w:separator/>
      </w:r>
    </w:p>
  </w:footnote>
  <w:footnote w:type="continuationSeparator" w:id="0">
    <w:p w:rsidR="00B239DD" w:rsidRDefault="00B239DD" w:rsidP="002047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66232C"/>
    <w:multiLevelType w:val="hybridMultilevel"/>
    <w:tmpl w:val="0C567B50"/>
    <w:lvl w:ilvl="0" w:tplc="3C8C1FAE">
      <w:start w:val="1"/>
      <w:numFmt w:val="decimal"/>
      <w:lvlText w:val="%1."/>
      <w:lvlJc w:val="left"/>
      <w:pPr>
        <w:tabs>
          <w:tab w:val="num" w:pos="153"/>
        </w:tabs>
        <w:ind w:left="153" w:hanging="96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oNotTrackMove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D1681"/>
    <w:rsid w:val="00007609"/>
    <w:rsid w:val="00024E9D"/>
    <w:rsid w:val="00031DA6"/>
    <w:rsid w:val="00072E86"/>
    <w:rsid w:val="00096788"/>
    <w:rsid w:val="000C16E5"/>
    <w:rsid w:val="000C3F00"/>
    <w:rsid w:val="000D34F0"/>
    <w:rsid w:val="001074EC"/>
    <w:rsid w:val="00110B15"/>
    <w:rsid w:val="0016468A"/>
    <w:rsid w:val="00174C68"/>
    <w:rsid w:val="00184AC6"/>
    <w:rsid w:val="00185BC8"/>
    <w:rsid w:val="00187A9D"/>
    <w:rsid w:val="00193136"/>
    <w:rsid w:val="00197488"/>
    <w:rsid w:val="001E15D8"/>
    <w:rsid w:val="001E6DF8"/>
    <w:rsid w:val="001F47B3"/>
    <w:rsid w:val="001F5557"/>
    <w:rsid w:val="00200498"/>
    <w:rsid w:val="00202A8F"/>
    <w:rsid w:val="00204765"/>
    <w:rsid w:val="002207CA"/>
    <w:rsid w:val="00220BBB"/>
    <w:rsid w:val="002228F4"/>
    <w:rsid w:val="00236324"/>
    <w:rsid w:val="00244F94"/>
    <w:rsid w:val="0025554A"/>
    <w:rsid w:val="00265F86"/>
    <w:rsid w:val="00270074"/>
    <w:rsid w:val="002C1A58"/>
    <w:rsid w:val="002C4ACE"/>
    <w:rsid w:val="002C51EE"/>
    <w:rsid w:val="002D548A"/>
    <w:rsid w:val="002D6239"/>
    <w:rsid w:val="002E441B"/>
    <w:rsid w:val="002E61AE"/>
    <w:rsid w:val="00301CC1"/>
    <w:rsid w:val="00316BE4"/>
    <w:rsid w:val="003270B5"/>
    <w:rsid w:val="00353D2B"/>
    <w:rsid w:val="00371B77"/>
    <w:rsid w:val="00383B44"/>
    <w:rsid w:val="003B4918"/>
    <w:rsid w:val="003B70E4"/>
    <w:rsid w:val="003C1324"/>
    <w:rsid w:val="003C1929"/>
    <w:rsid w:val="003E5597"/>
    <w:rsid w:val="003E60BD"/>
    <w:rsid w:val="0040026B"/>
    <w:rsid w:val="00405A71"/>
    <w:rsid w:val="0042358D"/>
    <w:rsid w:val="00426BCF"/>
    <w:rsid w:val="0043402A"/>
    <w:rsid w:val="00451334"/>
    <w:rsid w:val="00465B5C"/>
    <w:rsid w:val="004753C4"/>
    <w:rsid w:val="00480162"/>
    <w:rsid w:val="004834DD"/>
    <w:rsid w:val="00486B79"/>
    <w:rsid w:val="00492BA2"/>
    <w:rsid w:val="004C0970"/>
    <w:rsid w:val="004D5F28"/>
    <w:rsid w:val="004E0113"/>
    <w:rsid w:val="0050198F"/>
    <w:rsid w:val="005145F5"/>
    <w:rsid w:val="00525CC5"/>
    <w:rsid w:val="0052785C"/>
    <w:rsid w:val="00534B14"/>
    <w:rsid w:val="00554901"/>
    <w:rsid w:val="005607D3"/>
    <w:rsid w:val="00580A14"/>
    <w:rsid w:val="005A2A7A"/>
    <w:rsid w:val="005D691F"/>
    <w:rsid w:val="005E572D"/>
    <w:rsid w:val="005E573C"/>
    <w:rsid w:val="005E6CFD"/>
    <w:rsid w:val="006849F2"/>
    <w:rsid w:val="00694CBA"/>
    <w:rsid w:val="006A19F5"/>
    <w:rsid w:val="006A7697"/>
    <w:rsid w:val="006B19E2"/>
    <w:rsid w:val="006D565D"/>
    <w:rsid w:val="006E05F1"/>
    <w:rsid w:val="006E329B"/>
    <w:rsid w:val="006F0F02"/>
    <w:rsid w:val="006F13C3"/>
    <w:rsid w:val="006F6670"/>
    <w:rsid w:val="00704220"/>
    <w:rsid w:val="007171B4"/>
    <w:rsid w:val="007332F1"/>
    <w:rsid w:val="007350C0"/>
    <w:rsid w:val="007451D2"/>
    <w:rsid w:val="00751CEF"/>
    <w:rsid w:val="00763003"/>
    <w:rsid w:val="00765519"/>
    <w:rsid w:val="00790065"/>
    <w:rsid w:val="0079673C"/>
    <w:rsid w:val="007C4575"/>
    <w:rsid w:val="007F1700"/>
    <w:rsid w:val="00811CB4"/>
    <w:rsid w:val="008241E1"/>
    <w:rsid w:val="00830BA1"/>
    <w:rsid w:val="00852200"/>
    <w:rsid w:val="008718AF"/>
    <w:rsid w:val="00876AAB"/>
    <w:rsid w:val="00891304"/>
    <w:rsid w:val="008A3BC4"/>
    <w:rsid w:val="008C22F4"/>
    <w:rsid w:val="008C41E7"/>
    <w:rsid w:val="008D52BD"/>
    <w:rsid w:val="008D7BBE"/>
    <w:rsid w:val="008F019C"/>
    <w:rsid w:val="008F63A1"/>
    <w:rsid w:val="0092069C"/>
    <w:rsid w:val="00921BE3"/>
    <w:rsid w:val="009229FA"/>
    <w:rsid w:val="009627AA"/>
    <w:rsid w:val="009702AB"/>
    <w:rsid w:val="00970455"/>
    <w:rsid w:val="009A5B18"/>
    <w:rsid w:val="009E6E11"/>
    <w:rsid w:val="00A0200F"/>
    <w:rsid w:val="00A0464A"/>
    <w:rsid w:val="00A1645D"/>
    <w:rsid w:val="00A174B0"/>
    <w:rsid w:val="00A2563A"/>
    <w:rsid w:val="00A2709A"/>
    <w:rsid w:val="00A562DD"/>
    <w:rsid w:val="00A57DB0"/>
    <w:rsid w:val="00A60E96"/>
    <w:rsid w:val="00B02E83"/>
    <w:rsid w:val="00B14067"/>
    <w:rsid w:val="00B16715"/>
    <w:rsid w:val="00B239DD"/>
    <w:rsid w:val="00B247C7"/>
    <w:rsid w:val="00B477FB"/>
    <w:rsid w:val="00B61D95"/>
    <w:rsid w:val="00B8474D"/>
    <w:rsid w:val="00BA4A0D"/>
    <w:rsid w:val="00BA4EA3"/>
    <w:rsid w:val="00BB0B10"/>
    <w:rsid w:val="00BC17FF"/>
    <w:rsid w:val="00BC3CFD"/>
    <w:rsid w:val="00BD5F2A"/>
    <w:rsid w:val="00BD6CD4"/>
    <w:rsid w:val="00BE42D6"/>
    <w:rsid w:val="00BE67E8"/>
    <w:rsid w:val="00C32D23"/>
    <w:rsid w:val="00C37150"/>
    <w:rsid w:val="00C71A54"/>
    <w:rsid w:val="00CA55C2"/>
    <w:rsid w:val="00CB47A9"/>
    <w:rsid w:val="00CB557F"/>
    <w:rsid w:val="00CC43C2"/>
    <w:rsid w:val="00CE4A18"/>
    <w:rsid w:val="00CE6A24"/>
    <w:rsid w:val="00D03988"/>
    <w:rsid w:val="00D12F58"/>
    <w:rsid w:val="00D27CA2"/>
    <w:rsid w:val="00D301C5"/>
    <w:rsid w:val="00D63698"/>
    <w:rsid w:val="00D84FB7"/>
    <w:rsid w:val="00D92128"/>
    <w:rsid w:val="00DA402B"/>
    <w:rsid w:val="00DC480C"/>
    <w:rsid w:val="00DC6CEC"/>
    <w:rsid w:val="00DD1681"/>
    <w:rsid w:val="00DE4C83"/>
    <w:rsid w:val="00DF4D9A"/>
    <w:rsid w:val="00E4067C"/>
    <w:rsid w:val="00E44B1E"/>
    <w:rsid w:val="00E45801"/>
    <w:rsid w:val="00E648B9"/>
    <w:rsid w:val="00E675F1"/>
    <w:rsid w:val="00E820E0"/>
    <w:rsid w:val="00EA4902"/>
    <w:rsid w:val="00EC4DE0"/>
    <w:rsid w:val="00EC5781"/>
    <w:rsid w:val="00EF748D"/>
    <w:rsid w:val="00F02870"/>
    <w:rsid w:val="00F1000F"/>
    <w:rsid w:val="00F12DED"/>
    <w:rsid w:val="00F2352E"/>
    <w:rsid w:val="00F32004"/>
    <w:rsid w:val="00F434C0"/>
    <w:rsid w:val="00F459A6"/>
    <w:rsid w:val="00F51B46"/>
    <w:rsid w:val="00F5728D"/>
    <w:rsid w:val="00F61EAC"/>
    <w:rsid w:val="00F8273C"/>
    <w:rsid w:val="00FA0C7F"/>
    <w:rsid w:val="00FB2BEA"/>
    <w:rsid w:val="00FB34EA"/>
    <w:rsid w:val="00FC4670"/>
    <w:rsid w:val="00FD3D0A"/>
    <w:rsid w:val="00FF6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034885F-C8AE-4008-820B-897E1A183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locked="1" w:uiPriority="0"/>
    <w:lsdException w:name="endnote text" w:locked="1" w:uiPriority="0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34EA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DD1681"/>
    <w:rPr>
      <w:color w:val="auto"/>
      <w:u w:val="single"/>
    </w:rPr>
  </w:style>
  <w:style w:type="table" w:styleId="a4">
    <w:name w:val="Table Grid"/>
    <w:basedOn w:val="a1"/>
    <w:uiPriority w:val="99"/>
    <w:rsid w:val="00204765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uiPriority w:val="99"/>
    <w:qFormat/>
    <w:rsid w:val="00204765"/>
    <w:rPr>
      <w:b/>
      <w:bCs/>
    </w:rPr>
  </w:style>
  <w:style w:type="paragraph" w:styleId="a6">
    <w:name w:val="endnote text"/>
    <w:basedOn w:val="a"/>
    <w:link w:val="a7"/>
    <w:uiPriority w:val="99"/>
    <w:semiHidden/>
    <w:rsid w:val="002047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Текст концевой сноски Знак"/>
    <w:link w:val="a6"/>
    <w:uiPriority w:val="99"/>
    <w:semiHidden/>
    <w:locked/>
    <w:rsid w:val="00204765"/>
    <w:rPr>
      <w:rFonts w:ascii="Times New Roman" w:hAnsi="Times New Roman" w:cs="Times New Roman"/>
      <w:sz w:val="20"/>
      <w:szCs w:val="20"/>
      <w:lang w:eastAsia="ru-RU"/>
    </w:rPr>
  </w:style>
  <w:style w:type="character" w:styleId="a8">
    <w:name w:val="endnote reference"/>
    <w:uiPriority w:val="99"/>
    <w:semiHidden/>
    <w:rsid w:val="00204765"/>
    <w:rPr>
      <w:vertAlign w:val="superscript"/>
    </w:rPr>
  </w:style>
  <w:style w:type="paragraph" w:styleId="a9">
    <w:name w:val="Balloon Text"/>
    <w:basedOn w:val="a"/>
    <w:link w:val="aa"/>
    <w:uiPriority w:val="99"/>
    <w:semiHidden/>
    <w:rsid w:val="009E6E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locked/>
    <w:rsid w:val="009E6E11"/>
    <w:rPr>
      <w:rFonts w:ascii="Tahoma" w:hAnsi="Tahoma" w:cs="Tahoma"/>
      <w:sz w:val="16"/>
      <w:szCs w:val="16"/>
    </w:rPr>
  </w:style>
  <w:style w:type="character" w:styleId="ab">
    <w:name w:val="FollowedHyperlink"/>
    <w:uiPriority w:val="99"/>
    <w:semiHidden/>
    <w:rsid w:val="00371B77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3225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5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5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5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5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5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5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5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5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5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5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5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5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5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5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5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5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5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5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5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2</Pages>
  <Words>428</Words>
  <Characters>2444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Сведения о доходах, расходах, об имуществе и обязательствах имущественного характера федеральных государственных гражданских служащих Минтруда России, поступивших на службу с 1 января по 30 апреля 2014 года, </vt:lpstr>
    </vt:vector>
  </TitlesOfParts>
  <Company>Krokoz™</Company>
  <LinksUpToDate>false</LinksUpToDate>
  <CharactersWithSpaces>2867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доходах, расходах, об имуществе и обязательствах имущественного характера федеральных государственных гражданских служащих Минтруда России, поступивших на службу с 1 января по 30 апреля 2014 года, </dc:title>
  <dc:subject/>
  <dc:creator>Savelyeva</dc:creator>
  <cp:keywords/>
  <dc:description/>
  <cp:lastModifiedBy>Царева Елена Викторовна</cp:lastModifiedBy>
  <cp:revision>72</cp:revision>
  <cp:lastPrinted>2015-05-14T07:45:00Z</cp:lastPrinted>
  <dcterms:created xsi:type="dcterms:W3CDTF">2015-05-06T12:04:00Z</dcterms:created>
  <dcterms:modified xsi:type="dcterms:W3CDTF">2017-04-25T13:27:00Z</dcterms:modified>
</cp:coreProperties>
</file>